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04" w:rsidRDefault="00704504" w:rsidP="00704504">
      <w:pPr>
        <w:pStyle w:val="Bezmezer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04504" w:rsidRDefault="00704504" w:rsidP="00704504">
      <w:pPr>
        <w:pStyle w:val="Bezmezer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04504" w:rsidRDefault="00704504" w:rsidP="00704504">
      <w:pPr>
        <w:pStyle w:val="Bezmezer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04504" w:rsidRDefault="00704504" w:rsidP="00704504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216">
        <w:rPr>
          <w:rFonts w:ascii="Times New Roman" w:hAnsi="Times New Roman" w:cs="Times New Roman"/>
          <w:sz w:val="48"/>
          <w:szCs w:val="48"/>
        </w:rPr>
        <w:t xml:space="preserve">Projekt </w:t>
      </w:r>
      <w:proofErr w:type="spellStart"/>
      <w:r w:rsidRPr="00252216">
        <w:rPr>
          <w:rFonts w:ascii="Times New Roman" w:hAnsi="Times New Roman" w:cs="Times New Roman"/>
          <w:b/>
          <w:sz w:val="48"/>
          <w:szCs w:val="48"/>
        </w:rPr>
        <w:t>B.o.</w:t>
      </w:r>
      <w:proofErr w:type="gramStart"/>
      <w:r w:rsidRPr="00252216">
        <w:rPr>
          <w:rFonts w:ascii="Times New Roman" w:hAnsi="Times New Roman" w:cs="Times New Roman"/>
          <w:b/>
          <w:sz w:val="48"/>
          <w:szCs w:val="48"/>
        </w:rPr>
        <w:t>o.K</w:t>
      </w:r>
      <w:proofErr w:type="spellEnd"/>
      <w:r w:rsidRPr="00252216"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  <w:r w:rsidRPr="0025221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04504" w:rsidRPr="00252216" w:rsidRDefault="00704504" w:rsidP="00704504">
      <w:pPr>
        <w:pStyle w:val="Bezmezer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</w:t>
      </w:r>
      <w:r w:rsidRPr="00252216">
        <w:rPr>
          <w:rFonts w:ascii="Times New Roman" w:hAnsi="Times New Roman" w:cs="Times New Roman"/>
          <w:b/>
          <w:sz w:val="48"/>
          <w:szCs w:val="48"/>
        </w:rPr>
        <w:t>B</w:t>
      </w:r>
      <w:r w:rsidRPr="00252216">
        <w:rPr>
          <w:rFonts w:ascii="Times New Roman" w:hAnsi="Times New Roman" w:cs="Times New Roman"/>
          <w:sz w:val="48"/>
          <w:szCs w:val="48"/>
        </w:rPr>
        <w:t xml:space="preserve">oj </w:t>
      </w:r>
      <w:r w:rsidRPr="00252216">
        <w:rPr>
          <w:rFonts w:ascii="Times New Roman" w:hAnsi="Times New Roman" w:cs="Times New Roman"/>
          <w:b/>
          <w:sz w:val="48"/>
          <w:szCs w:val="48"/>
        </w:rPr>
        <w:t>o</w:t>
      </w:r>
      <w:r w:rsidRPr="00252216">
        <w:rPr>
          <w:rFonts w:ascii="Times New Roman" w:hAnsi="Times New Roman" w:cs="Times New Roman"/>
          <w:sz w:val="48"/>
          <w:szCs w:val="48"/>
        </w:rPr>
        <w:t xml:space="preserve"> </w:t>
      </w:r>
      <w:r w:rsidRPr="00252216">
        <w:rPr>
          <w:rFonts w:ascii="Times New Roman" w:hAnsi="Times New Roman" w:cs="Times New Roman"/>
          <w:b/>
          <w:sz w:val="48"/>
          <w:szCs w:val="48"/>
        </w:rPr>
        <w:t>o</w:t>
      </w:r>
      <w:r w:rsidRPr="00252216">
        <w:rPr>
          <w:rFonts w:ascii="Times New Roman" w:hAnsi="Times New Roman" w:cs="Times New Roman"/>
          <w:sz w:val="48"/>
          <w:szCs w:val="48"/>
        </w:rPr>
        <w:t xml:space="preserve">pravdové </w:t>
      </w:r>
      <w:r w:rsidRPr="00252216">
        <w:rPr>
          <w:rFonts w:ascii="Times New Roman" w:hAnsi="Times New Roman" w:cs="Times New Roman"/>
          <w:b/>
          <w:sz w:val="48"/>
          <w:szCs w:val="48"/>
        </w:rPr>
        <w:t>K</w:t>
      </w:r>
      <w:r w:rsidRPr="00252216">
        <w:rPr>
          <w:rFonts w:ascii="Times New Roman" w:hAnsi="Times New Roman" w:cs="Times New Roman"/>
          <w:sz w:val="48"/>
          <w:szCs w:val="48"/>
        </w:rPr>
        <w:t>nihy)</w:t>
      </w:r>
    </w:p>
    <w:p w:rsidR="00704504" w:rsidRDefault="00704504" w:rsidP="00704504">
      <w:pPr>
        <w:pStyle w:val="Zhlav"/>
        <w:jc w:val="center"/>
        <w:rPr>
          <w:rFonts w:ascii="Times New Roman" w:hAnsi="Times New Roman" w:cs="Times New Roman"/>
        </w:rPr>
      </w:pPr>
      <w:r w:rsidRPr="00E555AF">
        <w:rPr>
          <w:rFonts w:ascii="Times New Roman" w:hAnsi="Times New Roman" w:cs="Times New Roman"/>
        </w:rPr>
        <w:t>Návrh projektu na podporu čtenářství</w:t>
      </w:r>
    </w:p>
    <w:p w:rsidR="00704504" w:rsidRDefault="00704504" w:rsidP="00704504">
      <w:pPr>
        <w:pStyle w:val="Zhlav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04504" w:rsidRDefault="00704504" w:rsidP="00704504">
      <w:pPr>
        <w:pStyle w:val="Zhlav"/>
        <w:jc w:val="center"/>
        <w:rPr>
          <w:rFonts w:ascii="Times New Roman" w:hAnsi="Times New Roman" w:cs="Times New Roman"/>
        </w:rPr>
      </w:pPr>
    </w:p>
    <w:p w:rsidR="00704504" w:rsidRPr="00704504" w:rsidRDefault="00704504" w:rsidP="00704504">
      <w:pPr>
        <w:pStyle w:val="Zhlav"/>
        <w:jc w:val="center"/>
        <w:rPr>
          <w:rFonts w:ascii="Times New Roman" w:hAnsi="Times New Roman" w:cs="Times New Roman"/>
          <w:sz w:val="28"/>
        </w:rPr>
      </w:pPr>
      <w:r w:rsidRPr="00704504">
        <w:rPr>
          <w:rFonts w:ascii="Times New Roman" w:hAnsi="Times New Roman" w:cs="Times New Roman"/>
          <w:sz w:val="28"/>
        </w:rPr>
        <w:t>autorka Markéta Tůmová</w:t>
      </w:r>
    </w:p>
    <w:p w:rsidR="00704504" w:rsidRDefault="00704504">
      <w:pPr>
        <w:rPr>
          <w:rFonts w:ascii="Times New Roman" w:hAnsi="Times New Roman" w:cs="Times New Roman"/>
          <w:sz w:val="48"/>
          <w:szCs w:val="48"/>
        </w:rPr>
      </w:pPr>
    </w:p>
    <w:p w:rsidR="00704504" w:rsidRDefault="00704504">
      <w:pPr>
        <w:rPr>
          <w:rFonts w:ascii="Times New Roman" w:hAnsi="Times New Roman" w:cs="Times New Roman"/>
          <w:sz w:val="48"/>
          <w:szCs w:val="48"/>
        </w:rPr>
      </w:pPr>
      <w:r w:rsidRPr="00704504">
        <w:rPr>
          <w:rFonts w:ascii="Times New Roman" w:hAnsi="Times New Roman" w:cs="Times New Roman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250EA87A" wp14:editId="3E620838">
            <wp:simplePos x="0" y="0"/>
            <wp:positionH relativeFrom="column">
              <wp:posOffset>1050925</wp:posOffset>
            </wp:positionH>
            <wp:positionV relativeFrom="paragraph">
              <wp:posOffset>2057266</wp:posOffset>
            </wp:positionV>
            <wp:extent cx="3863975" cy="687070"/>
            <wp:effectExtent l="0" t="0" r="317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04">
        <w:rPr>
          <w:rFonts w:ascii="Times New Roman" w:hAnsi="Times New Roman" w:cs="Times New Roman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23AA5828" wp14:editId="5904B7DE">
            <wp:simplePos x="0" y="0"/>
            <wp:positionH relativeFrom="column">
              <wp:posOffset>1718310</wp:posOffset>
            </wp:positionH>
            <wp:positionV relativeFrom="paragraph">
              <wp:posOffset>1216660</wp:posOffset>
            </wp:positionV>
            <wp:extent cx="2341245" cy="687070"/>
            <wp:effectExtent l="0" t="0" r="190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br w:type="page"/>
      </w:r>
    </w:p>
    <w:p w:rsidR="005B4D1E" w:rsidRPr="00252216" w:rsidRDefault="005B4D1E" w:rsidP="00252216">
      <w:pPr>
        <w:pStyle w:val="Bezmezer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52216">
        <w:rPr>
          <w:rFonts w:ascii="Times New Roman" w:hAnsi="Times New Roman" w:cs="Times New Roman"/>
          <w:sz w:val="48"/>
          <w:szCs w:val="48"/>
        </w:rPr>
        <w:lastRenderedPageBreak/>
        <w:t xml:space="preserve">Projekt </w:t>
      </w:r>
      <w:proofErr w:type="spellStart"/>
      <w:r w:rsidRPr="00252216">
        <w:rPr>
          <w:rFonts w:ascii="Times New Roman" w:hAnsi="Times New Roman" w:cs="Times New Roman"/>
          <w:b/>
          <w:sz w:val="48"/>
          <w:szCs w:val="48"/>
        </w:rPr>
        <w:t>B.o.</w:t>
      </w:r>
      <w:proofErr w:type="gramStart"/>
      <w:r w:rsidRPr="00252216">
        <w:rPr>
          <w:rFonts w:ascii="Times New Roman" w:hAnsi="Times New Roman" w:cs="Times New Roman"/>
          <w:b/>
          <w:sz w:val="48"/>
          <w:szCs w:val="48"/>
        </w:rPr>
        <w:t>o.K</w:t>
      </w:r>
      <w:proofErr w:type="spellEnd"/>
      <w:r w:rsidRPr="00252216"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  <w:r w:rsidRPr="0025221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52216">
        <w:rPr>
          <w:rFonts w:ascii="Times New Roman" w:hAnsi="Times New Roman" w:cs="Times New Roman"/>
          <w:sz w:val="48"/>
          <w:szCs w:val="48"/>
        </w:rPr>
        <w:t xml:space="preserve">(= </w:t>
      </w:r>
      <w:r w:rsidR="009C699E" w:rsidRPr="00252216">
        <w:rPr>
          <w:rFonts w:ascii="Times New Roman" w:hAnsi="Times New Roman" w:cs="Times New Roman"/>
          <w:b/>
          <w:sz w:val="48"/>
          <w:szCs w:val="48"/>
        </w:rPr>
        <w:t>B</w:t>
      </w:r>
      <w:r w:rsidRPr="00252216">
        <w:rPr>
          <w:rFonts w:ascii="Times New Roman" w:hAnsi="Times New Roman" w:cs="Times New Roman"/>
          <w:sz w:val="48"/>
          <w:szCs w:val="48"/>
        </w:rPr>
        <w:t xml:space="preserve">oj </w:t>
      </w:r>
      <w:r w:rsidRPr="00252216">
        <w:rPr>
          <w:rFonts w:ascii="Times New Roman" w:hAnsi="Times New Roman" w:cs="Times New Roman"/>
          <w:b/>
          <w:sz w:val="48"/>
          <w:szCs w:val="48"/>
        </w:rPr>
        <w:t>o</w:t>
      </w:r>
      <w:r w:rsidRPr="00252216">
        <w:rPr>
          <w:rFonts w:ascii="Times New Roman" w:hAnsi="Times New Roman" w:cs="Times New Roman"/>
          <w:sz w:val="48"/>
          <w:szCs w:val="48"/>
        </w:rPr>
        <w:t xml:space="preserve"> </w:t>
      </w:r>
      <w:r w:rsidRPr="00252216">
        <w:rPr>
          <w:rFonts w:ascii="Times New Roman" w:hAnsi="Times New Roman" w:cs="Times New Roman"/>
          <w:b/>
          <w:sz w:val="48"/>
          <w:szCs w:val="48"/>
        </w:rPr>
        <w:t>o</w:t>
      </w:r>
      <w:r w:rsidRPr="00252216">
        <w:rPr>
          <w:rFonts w:ascii="Times New Roman" w:hAnsi="Times New Roman" w:cs="Times New Roman"/>
          <w:sz w:val="48"/>
          <w:szCs w:val="48"/>
        </w:rPr>
        <w:t xml:space="preserve">pravdové </w:t>
      </w:r>
      <w:r w:rsidR="009C699E" w:rsidRPr="00252216">
        <w:rPr>
          <w:rFonts w:ascii="Times New Roman" w:hAnsi="Times New Roman" w:cs="Times New Roman"/>
          <w:b/>
          <w:sz w:val="48"/>
          <w:szCs w:val="48"/>
        </w:rPr>
        <w:t>K</w:t>
      </w:r>
      <w:r w:rsidRPr="00252216">
        <w:rPr>
          <w:rFonts w:ascii="Times New Roman" w:hAnsi="Times New Roman" w:cs="Times New Roman"/>
          <w:sz w:val="48"/>
          <w:szCs w:val="48"/>
        </w:rPr>
        <w:t>nihy)</w:t>
      </w:r>
    </w:p>
    <w:p w:rsidR="005B4D1E" w:rsidRDefault="005B4D1E" w:rsidP="008C723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F7" w:rsidRDefault="0020385D" w:rsidP="0046347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b/>
          <w:sz w:val="24"/>
          <w:szCs w:val="24"/>
        </w:rPr>
        <w:t>Kde?</w:t>
      </w:r>
      <w:r w:rsidR="009C699E">
        <w:rPr>
          <w:rFonts w:ascii="Times New Roman" w:hAnsi="Times New Roman" w:cs="Times New Roman"/>
          <w:sz w:val="24"/>
          <w:szCs w:val="24"/>
        </w:rPr>
        <w:t xml:space="preserve"> </w:t>
      </w:r>
      <w:r w:rsidR="009C699E">
        <w:rPr>
          <w:rFonts w:ascii="Times New Roman" w:hAnsi="Times New Roman" w:cs="Times New Roman"/>
          <w:sz w:val="24"/>
          <w:szCs w:val="24"/>
        </w:rPr>
        <w:tab/>
      </w:r>
    </w:p>
    <w:p w:rsidR="0020385D" w:rsidRDefault="009C699E" w:rsidP="001213F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BD34B1">
        <w:rPr>
          <w:rFonts w:ascii="Times New Roman" w:hAnsi="Times New Roman" w:cs="Times New Roman"/>
          <w:sz w:val="24"/>
          <w:szCs w:val="24"/>
        </w:rPr>
        <w:t>by mohl být</w:t>
      </w:r>
      <w:r>
        <w:rPr>
          <w:rFonts w:ascii="Times New Roman" w:hAnsi="Times New Roman" w:cs="Times New Roman"/>
          <w:sz w:val="24"/>
          <w:szCs w:val="24"/>
        </w:rPr>
        <w:t xml:space="preserve"> realizován v Hradci Králové, </w:t>
      </w:r>
      <w:r w:rsidR="00463479">
        <w:rPr>
          <w:rFonts w:ascii="Times New Roman" w:hAnsi="Times New Roman" w:cs="Times New Roman"/>
          <w:sz w:val="24"/>
          <w:szCs w:val="24"/>
        </w:rPr>
        <w:t>neboť jde o město s vysokým počtem obyvatel a hlavně s mnoha možnostmi. Velkým plusem je i přítomnost škol, knihoven a jiných kulturních institucí na relativně malém prostoru.</w:t>
      </w:r>
      <w:r w:rsidR="002E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3F" w:rsidRDefault="0079603F" w:rsidP="001213F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3F7" w:rsidRDefault="004A23D9" w:rsidP="008C723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73C3E8" wp14:editId="0A2F4BC3">
            <wp:simplePos x="0" y="0"/>
            <wp:positionH relativeFrom="margin">
              <wp:posOffset>3870960</wp:posOffset>
            </wp:positionH>
            <wp:positionV relativeFrom="margin">
              <wp:posOffset>1838960</wp:posOffset>
            </wp:positionV>
            <wp:extent cx="1906270" cy="1543685"/>
            <wp:effectExtent l="0" t="0" r="0" b="0"/>
            <wp:wrapSquare wrapText="bothSides"/>
            <wp:docPr id="1" name="Obrázek 1" descr="http://www.integritymc.com/blog/wp-content/uploads/2012/11/5ws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gritymc.com/blog/wp-content/uploads/2012/11/5ws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85D" w:rsidRPr="009C699E">
        <w:rPr>
          <w:rFonts w:ascii="Times New Roman" w:hAnsi="Times New Roman" w:cs="Times New Roman"/>
          <w:b/>
          <w:sz w:val="24"/>
          <w:szCs w:val="24"/>
        </w:rPr>
        <w:t>Kdy?</w:t>
      </w:r>
      <w:r w:rsidR="009C699E">
        <w:rPr>
          <w:rFonts w:ascii="Times New Roman" w:hAnsi="Times New Roman" w:cs="Times New Roman"/>
          <w:sz w:val="24"/>
          <w:szCs w:val="24"/>
        </w:rPr>
        <w:tab/>
      </w:r>
    </w:p>
    <w:p w:rsidR="0020385D" w:rsidRDefault="009C699E" w:rsidP="001213F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ideálním případě by se žáci o tomto projektu dozvěděli před letními prázdninami, protože v létě by měli více času na „</w:t>
      </w:r>
      <w:r w:rsidR="00463479">
        <w:rPr>
          <w:rFonts w:ascii="Times New Roman" w:hAnsi="Times New Roman" w:cs="Times New Roman"/>
          <w:sz w:val="24"/>
          <w:szCs w:val="24"/>
        </w:rPr>
        <w:t>soutěžení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634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03F" w:rsidRDefault="0079603F" w:rsidP="001213F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3F7" w:rsidRDefault="00883564" w:rsidP="008C723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9E">
        <w:rPr>
          <w:rFonts w:ascii="Times New Roman" w:hAnsi="Times New Roman" w:cs="Times New Roman"/>
          <w:b/>
          <w:sz w:val="24"/>
          <w:szCs w:val="24"/>
        </w:rPr>
        <w:t xml:space="preserve">Kdo? </w:t>
      </w:r>
      <w:r w:rsidR="009C699E" w:rsidRPr="009C699E">
        <w:rPr>
          <w:rFonts w:ascii="Times New Roman" w:hAnsi="Times New Roman" w:cs="Times New Roman"/>
          <w:b/>
          <w:sz w:val="24"/>
          <w:szCs w:val="24"/>
        </w:rPr>
        <w:tab/>
      </w:r>
    </w:p>
    <w:p w:rsidR="00883564" w:rsidRDefault="009C699E" w:rsidP="001213F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883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582883">
        <w:rPr>
          <w:rFonts w:ascii="Times New Roman" w:hAnsi="Times New Roman" w:cs="Times New Roman"/>
          <w:sz w:val="24"/>
          <w:szCs w:val="24"/>
        </w:rPr>
        <w:t>B.o.</w:t>
      </w:r>
      <w:proofErr w:type="gramStart"/>
      <w:r w:rsidRPr="00582883">
        <w:rPr>
          <w:rFonts w:ascii="Times New Roman" w:hAnsi="Times New Roman" w:cs="Times New Roman"/>
          <w:sz w:val="24"/>
          <w:szCs w:val="24"/>
        </w:rPr>
        <w:t>o.K</w:t>
      </w:r>
      <w:proofErr w:type="spellEnd"/>
      <w:r w:rsidR="00463479" w:rsidRPr="00582883">
        <w:rPr>
          <w:rFonts w:ascii="Times New Roman" w:hAnsi="Times New Roman" w:cs="Times New Roman"/>
          <w:sz w:val="24"/>
          <w:szCs w:val="24"/>
        </w:rPr>
        <w:t xml:space="preserve"> </w:t>
      </w:r>
      <w:r w:rsidR="00BD34B1" w:rsidRPr="00582883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BD34B1" w:rsidRPr="00582883">
        <w:rPr>
          <w:rFonts w:ascii="Times New Roman" w:hAnsi="Times New Roman" w:cs="Times New Roman"/>
          <w:sz w:val="24"/>
          <w:szCs w:val="24"/>
        </w:rPr>
        <w:t xml:space="preserve"> byl</w:t>
      </w:r>
      <w:r>
        <w:rPr>
          <w:rFonts w:ascii="Times New Roman" w:hAnsi="Times New Roman" w:cs="Times New Roman"/>
          <w:sz w:val="24"/>
          <w:szCs w:val="24"/>
        </w:rPr>
        <w:t xml:space="preserve"> zaměřen na děti staršího školního věku (tedy v rozmezí  mezi jedenácti až patnácti lety), </w:t>
      </w:r>
      <w:r w:rsidRPr="00F70451">
        <w:rPr>
          <w:rFonts w:ascii="Times New Roman" w:hAnsi="Times New Roman" w:cs="Times New Roman"/>
          <w:sz w:val="24"/>
          <w:szCs w:val="24"/>
        </w:rPr>
        <w:t>kteří mají rádi napětí, soutěže, ale doposud nenašli (ne</w:t>
      </w:r>
      <w:r w:rsidR="0079603F">
        <w:rPr>
          <w:rFonts w:ascii="Times New Roman" w:hAnsi="Times New Roman" w:cs="Times New Roman"/>
          <w:sz w:val="24"/>
          <w:szCs w:val="24"/>
        </w:rPr>
        <w:t xml:space="preserve">bo již ztratili) zájem o četbu. </w:t>
      </w:r>
    </w:p>
    <w:p w:rsidR="0079603F" w:rsidRPr="009C699E" w:rsidRDefault="0079603F" w:rsidP="001213F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3F7" w:rsidRDefault="00883564" w:rsidP="000A5DB9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9E">
        <w:rPr>
          <w:rFonts w:ascii="Times New Roman" w:hAnsi="Times New Roman" w:cs="Times New Roman"/>
          <w:b/>
          <w:sz w:val="24"/>
          <w:szCs w:val="24"/>
        </w:rPr>
        <w:t xml:space="preserve">Proč? </w:t>
      </w:r>
      <w:r w:rsidR="009C699E" w:rsidRPr="009C699E">
        <w:rPr>
          <w:rFonts w:ascii="Times New Roman" w:hAnsi="Times New Roman" w:cs="Times New Roman"/>
          <w:b/>
          <w:sz w:val="24"/>
          <w:szCs w:val="24"/>
        </w:rPr>
        <w:tab/>
      </w:r>
    </w:p>
    <w:p w:rsidR="00883564" w:rsidRDefault="007A0D36" w:rsidP="001213F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451">
        <w:rPr>
          <w:rFonts w:ascii="Times New Roman" w:hAnsi="Times New Roman" w:cs="Times New Roman"/>
          <w:sz w:val="24"/>
          <w:szCs w:val="24"/>
        </w:rPr>
        <w:t xml:space="preserve">V tomto </w:t>
      </w:r>
      <w:r w:rsidR="000A5DB9">
        <w:rPr>
          <w:rFonts w:ascii="Times New Roman" w:hAnsi="Times New Roman" w:cs="Times New Roman"/>
          <w:sz w:val="24"/>
          <w:szCs w:val="24"/>
        </w:rPr>
        <w:t>a pozdějších vývojových</w:t>
      </w:r>
      <w:r>
        <w:rPr>
          <w:rFonts w:ascii="Times New Roman" w:hAnsi="Times New Roman" w:cs="Times New Roman"/>
          <w:sz w:val="24"/>
          <w:szCs w:val="24"/>
        </w:rPr>
        <w:t xml:space="preserve"> období</w:t>
      </w:r>
      <w:r w:rsidR="000A5DB9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je čtenářství méně intenzivní. Bohužel právě v tomto a pozdějším věku se mění recipientovy zájmy. „Puberťáci“ </w:t>
      </w:r>
      <w:r w:rsidR="000A5DB9">
        <w:rPr>
          <w:rFonts w:ascii="Times New Roman" w:hAnsi="Times New Roman" w:cs="Times New Roman"/>
          <w:sz w:val="24"/>
          <w:szCs w:val="24"/>
        </w:rPr>
        <w:t xml:space="preserve">začínají mít jiné (často </w:t>
      </w:r>
      <w:r w:rsidRPr="00F70451">
        <w:rPr>
          <w:rFonts w:ascii="Times New Roman" w:hAnsi="Times New Roman" w:cs="Times New Roman"/>
          <w:sz w:val="24"/>
          <w:szCs w:val="24"/>
        </w:rPr>
        <w:t xml:space="preserve">pestřejší </w:t>
      </w:r>
      <w:r>
        <w:rPr>
          <w:rFonts w:ascii="Times New Roman" w:hAnsi="Times New Roman" w:cs="Times New Roman"/>
          <w:sz w:val="24"/>
          <w:szCs w:val="24"/>
        </w:rPr>
        <w:t xml:space="preserve">a akčnější </w:t>
      </w:r>
      <w:r w:rsidR="000A5DB9">
        <w:rPr>
          <w:rFonts w:ascii="Times New Roman" w:hAnsi="Times New Roman" w:cs="Times New Roman"/>
          <w:sz w:val="24"/>
          <w:szCs w:val="24"/>
        </w:rPr>
        <w:t xml:space="preserve">koníčky), a proto je ještě složitější je přesvědčit o kladech v jejich očích nudného čtení. </w:t>
      </w:r>
    </w:p>
    <w:p w:rsidR="0079603F" w:rsidRPr="009C699E" w:rsidRDefault="0079603F" w:rsidP="001213F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64" w:rsidRDefault="00883564" w:rsidP="0088356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9E">
        <w:rPr>
          <w:rFonts w:ascii="Times New Roman" w:hAnsi="Times New Roman" w:cs="Times New Roman"/>
          <w:b/>
          <w:sz w:val="24"/>
          <w:szCs w:val="24"/>
        </w:rPr>
        <w:t>Jak</w:t>
      </w:r>
      <w:r w:rsidR="00950D3F">
        <w:rPr>
          <w:rFonts w:ascii="Times New Roman" w:hAnsi="Times New Roman" w:cs="Times New Roman"/>
          <w:b/>
          <w:sz w:val="24"/>
          <w:szCs w:val="24"/>
        </w:rPr>
        <w:t xml:space="preserve"> a co</w:t>
      </w:r>
      <w:r w:rsidRPr="009C699E">
        <w:rPr>
          <w:rFonts w:ascii="Times New Roman" w:hAnsi="Times New Roman" w:cs="Times New Roman"/>
          <w:b/>
          <w:sz w:val="24"/>
          <w:szCs w:val="24"/>
        </w:rPr>
        <w:t>?</w:t>
      </w:r>
      <w:r w:rsidR="009C699E" w:rsidRPr="009C699E">
        <w:rPr>
          <w:rFonts w:ascii="Times New Roman" w:hAnsi="Times New Roman" w:cs="Times New Roman"/>
          <w:b/>
          <w:sz w:val="24"/>
          <w:szCs w:val="24"/>
        </w:rPr>
        <w:tab/>
      </w:r>
    </w:p>
    <w:p w:rsidR="0079603F" w:rsidRDefault="00950D3F" w:rsidP="0088356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7E18" w:rsidRPr="00AC7E18">
        <w:rPr>
          <w:rFonts w:ascii="Times New Roman" w:hAnsi="Times New Roman" w:cs="Times New Roman"/>
          <w:sz w:val="24"/>
          <w:szCs w:val="24"/>
        </w:rPr>
        <w:t xml:space="preserve">Soutěž </w:t>
      </w:r>
      <w:proofErr w:type="spellStart"/>
      <w:r w:rsidRPr="00582883">
        <w:rPr>
          <w:rFonts w:ascii="Times New Roman" w:hAnsi="Times New Roman" w:cs="Times New Roman"/>
          <w:sz w:val="24"/>
          <w:szCs w:val="24"/>
        </w:rPr>
        <w:t>B.o.</w:t>
      </w:r>
      <w:proofErr w:type="gramStart"/>
      <w:r w:rsidRPr="00582883">
        <w:rPr>
          <w:rFonts w:ascii="Times New Roman" w:hAnsi="Times New Roman" w:cs="Times New Roman"/>
          <w:sz w:val="24"/>
          <w:szCs w:val="24"/>
        </w:rPr>
        <w:t>o.K</w:t>
      </w:r>
      <w:proofErr w:type="spellEnd"/>
      <w:r w:rsidRPr="005828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2883">
        <w:rPr>
          <w:rFonts w:ascii="Times New Roman" w:hAnsi="Times New Roman" w:cs="Times New Roman"/>
          <w:sz w:val="24"/>
          <w:szCs w:val="24"/>
        </w:rPr>
        <w:t xml:space="preserve"> </w:t>
      </w:r>
      <w:r w:rsidR="00BD34B1">
        <w:rPr>
          <w:rFonts w:ascii="Times New Roman" w:hAnsi="Times New Roman" w:cs="Times New Roman"/>
          <w:sz w:val="24"/>
          <w:szCs w:val="24"/>
        </w:rPr>
        <w:t>zač</w:t>
      </w:r>
      <w:r w:rsidR="009A4616">
        <w:rPr>
          <w:rFonts w:ascii="Times New Roman" w:hAnsi="Times New Roman" w:cs="Times New Roman"/>
          <w:sz w:val="24"/>
          <w:szCs w:val="24"/>
        </w:rPr>
        <w:t>ne</w:t>
      </w:r>
      <w:r w:rsidR="00BD34B1">
        <w:rPr>
          <w:rFonts w:ascii="Times New Roman" w:hAnsi="Times New Roman" w:cs="Times New Roman"/>
          <w:sz w:val="24"/>
          <w:szCs w:val="24"/>
        </w:rPr>
        <w:t xml:space="preserve"> na internetu, kde by byl on-line dotazník, jenž by začal fungovat po zadání jedinečného kódu, který by soutěžící získal v knihovně po zavedení čtenářské kartičky, čtenářského konta. Následně by se soutěžící dostal na webovou stránku, k</w:t>
      </w:r>
      <w:r w:rsidR="00582883">
        <w:rPr>
          <w:rFonts w:ascii="Times New Roman" w:hAnsi="Times New Roman" w:cs="Times New Roman"/>
          <w:sz w:val="24"/>
          <w:szCs w:val="24"/>
        </w:rPr>
        <w:t xml:space="preserve">de by byl soupis míst, kde jsou ukryté „klíče k získání bodů“. </w:t>
      </w:r>
      <w:r w:rsidR="002E663D">
        <w:rPr>
          <w:rFonts w:ascii="Times New Roman" w:hAnsi="Times New Roman" w:cs="Times New Roman"/>
          <w:sz w:val="24"/>
          <w:szCs w:val="24"/>
        </w:rPr>
        <w:t xml:space="preserve">Tato místa by měla co doničení se vzdělaností, školstvím a kulturou. </w:t>
      </w:r>
      <w:r w:rsidR="00582883">
        <w:rPr>
          <w:rFonts w:ascii="Times New Roman" w:hAnsi="Times New Roman" w:cs="Times New Roman"/>
          <w:sz w:val="24"/>
          <w:szCs w:val="24"/>
        </w:rPr>
        <w:t xml:space="preserve">Na určeném místě (v </w:t>
      </w:r>
      <w:r w:rsidR="00BD34B1">
        <w:rPr>
          <w:rFonts w:ascii="Times New Roman" w:hAnsi="Times New Roman" w:cs="Times New Roman"/>
          <w:sz w:val="24"/>
          <w:szCs w:val="24"/>
        </w:rPr>
        <w:t>knihovnách, ve škole</w:t>
      </w:r>
      <w:r w:rsidR="00650F19">
        <w:rPr>
          <w:rFonts w:ascii="Times New Roman" w:hAnsi="Times New Roman" w:cs="Times New Roman"/>
          <w:sz w:val="24"/>
          <w:szCs w:val="24"/>
        </w:rPr>
        <w:t>,</w:t>
      </w:r>
      <w:r w:rsidR="00BD34B1">
        <w:rPr>
          <w:rFonts w:ascii="Times New Roman" w:hAnsi="Times New Roman" w:cs="Times New Roman"/>
          <w:sz w:val="24"/>
          <w:szCs w:val="24"/>
        </w:rPr>
        <w:t xml:space="preserve"> v jiných </w:t>
      </w:r>
      <w:r w:rsidR="00582883">
        <w:rPr>
          <w:rFonts w:ascii="Times New Roman" w:hAnsi="Times New Roman" w:cs="Times New Roman"/>
          <w:sz w:val="24"/>
          <w:szCs w:val="24"/>
        </w:rPr>
        <w:t>in</w:t>
      </w:r>
      <w:r w:rsidR="009A4616">
        <w:rPr>
          <w:rFonts w:ascii="Times New Roman" w:hAnsi="Times New Roman" w:cs="Times New Roman"/>
          <w:sz w:val="24"/>
          <w:szCs w:val="24"/>
        </w:rPr>
        <w:t xml:space="preserve">stitucích) by byly </w:t>
      </w:r>
      <w:r w:rsidR="00582883">
        <w:rPr>
          <w:rFonts w:ascii="Times New Roman" w:hAnsi="Times New Roman" w:cs="Times New Roman"/>
          <w:sz w:val="24"/>
          <w:szCs w:val="24"/>
        </w:rPr>
        <w:t xml:space="preserve">ukryty úryvky z knih (např. </w:t>
      </w:r>
      <w:r w:rsidR="00650F19">
        <w:rPr>
          <w:rFonts w:ascii="Times New Roman" w:hAnsi="Times New Roman" w:cs="Times New Roman"/>
          <w:sz w:val="24"/>
          <w:szCs w:val="24"/>
        </w:rPr>
        <w:t>konkrétní úryvek z knihy na nástěnce</w:t>
      </w:r>
      <w:r w:rsidR="00DD525B">
        <w:rPr>
          <w:rFonts w:ascii="Times New Roman" w:hAnsi="Times New Roman" w:cs="Times New Roman"/>
          <w:sz w:val="24"/>
          <w:szCs w:val="24"/>
        </w:rPr>
        <w:t>, vše by muselo být snadno přístupné, viditelné, ale i kontrolované, aby se úryvek neztratil</w:t>
      </w:r>
      <w:r w:rsidR="00582883">
        <w:rPr>
          <w:rFonts w:ascii="Times New Roman" w:hAnsi="Times New Roman" w:cs="Times New Roman"/>
          <w:sz w:val="24"/>
          <w:szCs w:val="24"/>
        </w:rPr>
        <w:t xml:space="preserve">), popřípadě další návody, kde získat více informací typu: „Jak se jmenuje 14. kapitola v knize </w:t>
      </w:r>
      <w:r w:rsidR="00582883" w:rsidRPr="004A71EB">
        <w:rPr>
          <w:rFonts w:ascii="Times New Roman" w:hAnsi="Times New Roman" w:cs="Times New Roman"/>
          <w:i/>
          <w:sz w:val="24"/>
          <w:szCs w:val="24"/>
        </w:rPr>
        <w:t>Hobit aneb Cesta tam a zase zpátky</w:t>
      </w:r>
      <w:r w:rsidR="00582883">
        <w:rPr>
          <w:rFonts w:ascii="Times New Roman" w:hAnsi="Times New Roman" w:cs="Times New Roman"/>
          <w:sz w:val="24"/>
          <w:szCs w:val="24"/>
        </w:rPr>
        <w:t xml:space="preserve"> (J. R. R. Tolkien)?“ Šlo by o otázky, </w:t>
      </w:r>
      <w:r w:rsidR="00582883">
        <w:rPr>
          <w:rFonts w:ascii="Times New Roman" w:hAnsi="Times New Roman" w:cs="Times New Roman"/>
          <w:sz w:val="24"/>
          <w:szCs w:val="24"/>
        </w:rPr>
        <w:lastRenderedPageBreak/>
        <w:t>které by nebylo snadné najít volně na internetu, soutěžící by tedy muse</w:t>
      </w:r>
      <w:r w:rsidR="0033195C">
        <w:rPr>
          <w:rFonts w:ascii="Times New Roman" w:hAnsi="Times New Roman" w:cs="Times New Roman"/>
          <w:sz w:val="24"/>
          <w:szCs w:val="24"/>
        </w:rPr>
        <w:t>l</w:t>
      </w:r>
      <w:r w:rsidR="00582883">
        <w:rPr>
          <w:rFonts w:ascii="Times New Roman" w:hAnsi="Times New Roman" w:cs="Times New Roman"/>
          <w:sz w:val="24"/>
          <w:szCs w:val="24"/>
        </w:rPr>
        <w:t xml:space="preserve"> sáhnout přímo na knihu a opravdu ji prolisto</w:t>
      </w:r>
      <w:r w:rsidR="00696748">
        <w:rPr>
          <w:rFonts w:ascii="Times New Roman" w:hAnsi="Times New Roman" w:cs="Times New Roman"/>
          <w:sz w:val="24"/>
          <w:szCs w:val="24"/>
        </w:rPr>
        <w:t xml:space="preserve">vat. </w:t>
      </w:r>
      <w:r w:rsidR="00582883">
        <w:rPr>
          <w:rFonts w:ascii="Times New Roman" w:hAnsi="Times New Roman" w:cs="Times New Roman"/>
          <w:sz w:val="24"/>
          <w:szCs w:val="24"/>
        </w:rPr>
        <w:t xml:space="preserve">Svoji odpověď by soutěžící zadal do </w:t>
      </w:r>
      <w:r w:rsidR="00650F19">
        <w:rPr>
          <w:rFonts w:ascii="Times New Roman" w:hAnsi="Times New Roman" w:cs="Times New Roman"/>
          <w:sz w:val="24"/>
          <w:szCs w:val="24"/>
        </w:rPr>
        <w:t>předem připraveného dotazníku. P</w:t>
      </w:r>
      <w:r w:rsidR="00582883">
        <w:rPr>
          <w:rFonts w:ascii="Times New Roman" w:hAnsi="Times New Roman" w:cs="Times New Roman"/>
          <w:sz w:val="24"/>
          <w:szCs w:val="24"/>
        </w:rPr>
        <w:t>o zodpovězení všech otázek, by dotazník odeslal na určenou adresu a byl by zařazen do slosování o hodnotné ceny</w:t>
      </w:r>
      <w:r w:rsidR="002415ED">
        <w:rPr>
          <w:rFonts w:ascii="Times New Roman" w:hAnsi="Times New Roman" w:cs="Times New Roman"/>
          <w:sz w:val="24"/>
          <w:szCs w:val="24"/>
        </w:rPr>
        <w:t xml:space="preserve"> (především knihy, časopisy, psací potřeby, slevy na e-knihy apod.)</w:t>
      </w:r>
      <w:r w:rsidR="00582883">
        <w:rPr>
          <w:rFonts w:ascii="Times New Roman" w:hAnsi="Times New Roman" w:cs="Times New Roman"/>
          <w:sz w:val="24"/>
          <w:szCs w:val="24"/>
        </w:rPr>
        <w:t xml:space="preserve">. </w:t>
      </w:r>
      <w:r w:rsidR="00CC1E0E">
        <w:rPr>
          <w:rFonts w:ascii="Times New Roman" w:hAnsi="Times New Roman" w:cs="Times New Roman"/>
          <w:sz w:val="24"/>
          <w:szCs w:val="24"/>
        </w:rPr>
        <w:t>První dotazník by byl pro všechny stejný, další by byly rozděleny podle žánrů, soutěžící by si tedy mohl vybírat, na který dotazník chce odpovědět (</w:t>
      </w:r>
      <w:r w:rsidR="002E663D">
        <w:rPr>
          <w:rFonts w:ascii="Times New Roman" w:hAnsi="Times New Roman" w:cs="Times New Roman"/>
          <w:sz w:val="24"/>
          <w:szCs w:val="24"/>
        </w:rPr>
        <w:t>zároveň b</w:t>
      </w:r>
      <w:r w:rsidR="00CC1E0E">
        <w:rPr>
          <w:rFonts w:ascii="Times New Roman" w:hAnsi="Times New Roman" w:cs="Times New Roman"/>
          <w:sz w:val="24"/>
          <w:szCs w:val="24"/>
        </w:rPr>
        <w:t xml:space="preserve">y se předešlo </w:t>
      </w:r>
      <w:r w:rsidR="009E32A8">
        <w:rPr>
          <w:rFonts w:ascii="Times New Roman" w:hAnsi="Times New Roman" w:cs="Times New Roman"/>
          <w:sz w:val="24"/>
          <w:szCs w:val="24"/>
        </w:rPr>
        <w:t xml:space="preserve">situaci, kdy by </w:t>
      </w:r>
      <w:r w:rsidR="002E663D">
        <w:rPr>
          <w:rFonts w:ascii="Times New Roman" w:hAnsi="Times New Roman" w:cs="Times New Roman"/>
          <w:sz w:val="24"/>
          <w:szCs w:val="24"/>
        </w:rPr>
        <w:t>bylo</w:t>
      </w:r>
      <w:r w:rsidR="009E32A8">
        <w:rPr>
          <w:rFonts w:ascii="Times New Roman" w:hAnsi="Times New Roman" w:cs="Times New Roman"/>
          <w:sz w:val="24"/>
          <w:szCs w:val="24"/>
        </w:rPr>
        <w:t xml:space="preserve"> v</w:t>
      </w:r>
      <w:r w:rsidR="002E663D">
        <w:rPr>
          <w:rFonts w:ascii="Times New Roman" w:hAnsi="Times New Roman" w:cs="Times New Roman"/>
          <w:sz w:val="24"/>
          <w:szCs w:val="24"/>
        </w:rPr>
        <w:t xml:space="preserve"> knihovnách v </w:t>
      </w:r>
      <w:r w:rsidR="009E32A8">
        <w:rPr>
          <w:rFonts w:ascii="Times New Roman" w:hAnsi="Times New Roman" w:cs="Times New Roman"/>
          <w:sz w:val="24"/>
          <w:szCs w:val="24"/>
        </w:rPr>
        <w:t xml:space="preserve">Hradci Králové </w:t>
      </w:r>
      <w:r w:rsidR="002E663D">
        <w:rPr>
          <w:rFonts w:ascii="Times New Roman" w:hAnsi="Times New Roman" w:cs="Times New Roman"/>
          <w:sz w:val="24"/>
          <w:szCs w:val="24"/>
        </w:rPr>
        <w:t>a okolí pouze pár titulů</w:t>
      </w:r>
      <w:r w:rsidR="009E32A8">
        <w:rPr>
          <w:rFonts w:ascii="Times New Roman" w:hAnsi="Times New Roman" w:cs="Times New Roman"/>
          <w:sz w:val="24"/>
          <w:szCs w:val="24"/>
        </w:rPr>
        <w:t xml:space="preserve"> a soutěžící by se ke knize nedostal). </w:t>
      </w:r>
      <w:r w:rsidR="00CC1E0E">
        <w:rPr>
          <w:rFonts w:ascii="Times New Roman" w:hAnsi="Times New Roman" w:cs="Times New Roman"/>
          <w:sz w:val="24"/>
          <w:szCs w:val="24"/>
        </w:rPr>
        <w:t xml:space="preserve">Minimální počet účastníků by se určil podle zájmu, popř. by vyhodnocení probíhalo v různých časových intervalech. </w:t>
      </w:r>
    </w:p>
    <w:p w:rsidR="0033195C" w:rsidRPr="00950D3F" w:rsidRDefault="0033195C" w:rsidP="0088356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F7" w:rsidRDefault="007A0D36" w:rsidP="00883564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by probíhala propagace? </w:t>
      </w:r>
    </w:p>
    <w:p w:rsidR="0079603F" w:rsidRDefault="00463479" w:rsidP="001213F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Celý projekt by byl propagován na internetu, především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kde by každá z knihoven, ale </w:t>
      </w:r>
      <w:r w:rsidR="0010041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kulturních institucí</w:t>
      </w:r>
      <w:r w:rsidR="0079603F">
        <w:rPr>
          <w:rFonts w:ascii="Times New Roman" w:hAnsi="Times New Roman" w:cs="Times New Roman"/>
          <w:sz w:val="24"/>
          <w:szCs w:val="24"/>
        </w:rPr>
        <w:t xml:space="preserve"> (neb </w:t>
      </w:r>
      <w:r w:rsidR="00650F19">
        <w:rPr>
          <w:rFonts w:ascii="Times New Roman" w:hAnsi="Times New Roman" w:cs="Times New Roman"/>
          <w:sz w:val="24"/>
          <w:szCs w:val="24"/>
        </w:rPr>
        <w:t>knihkupectví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603F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 poskytovala základní informace o projektu </w:t>
      </w:r>
      <w:proofErr w:type="spellStart"/>
      <w:r w:rsidRPr="00955C88">
        <w:rPr>
          <w:rFonts w:ascii="Times New Roman" w:hAnsi="Times New Roman" w:cs="Times New Roman"/>
          <w:b/>
          <w:sz w:val="24"/>
          <w:szCs w:val="24"/>
        </w:rPr>
        <w:t>B.o.</w:t>
      </w:r>
      <w:proofErr w:type="gramStart"/>
      <w:r w:rsidRPr="00955C88">
        <w:rPr>
          <w:rFonts w:ascii="Times New Roman" w:hAnsi="Times New Roman" w:cs="Times New Roman"/>
          <w:b/>
          <w:sz w:val="24"/>
          <w:szCs w:val="24"/>
        </w:rPr>
        <w:t>o.K</w:t>
      </w:r>
      <w:proofErr w:type="spellEnd"/>
      <w:r w:rsidRPr="00955C8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C88" w:rsidRDefault="00955C88" w:rsidP="001213F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D36" w:rsidRPr="007A0D36" w:rsidRDefault="007A0D36" w:rsidP="007A0D3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D36">
        <w:rPr>
          <w:rFonts w:ascii="Times New Roman" w:hAnsi="Times New Roman" w:cs="Times New Roman"/>
          <w:b/>
          <w:sz w:val="24"/>
          <w:szCs w:val="24"/>
        </w:rPr>
        <w:t>Kdo by byl do projektu zapojen, koho oslovit?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564" w:rsidRDefault="002E663D" w:rsidP="001213F7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D5B94E5" wp14:editId="5D6BDC26">
            <wp:simplePos x="0" y="0"/>
            <wp:positionH relativeFrom="margin">
              <wp:posOffset>4018915</wp:posOffset>
            </wp:positionH>
            <wp:positionV relativeFrom="margin">
              <wp:posOffset>5624830</wp:posOffset>
            </wp:positionV>
            <wp:extent cx="1854200" cy="466725"/>
            <wp:effectExtent l="0" t="0" r="0" b="9525"/>
            <wp:wrapSquare wrapText="bothSides"/>
            <wp:docPr id="3" name="Obrázek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h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564" w:rsidRPr="00F70451">
        <w:rPr>
          <w:rFonts w:ascii="Times New Roman" w:hAnsi="Times New Roman" w:cs="Times New Roman"/>
          <w:sz w:val="24"/>
          <w:szCs w:val="24"/>
        </w:rPr>
        <w:t>Knihovny</w:t>
      </w:r>
    </w:p>
    <w:p w:rsidR="001213F7" w:rsidRPr="004A71EB" w:rsidRDefault="00E53662" w:rsidP="001213F7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Knihovna města Hrad</w:t>
      </w:r>
      <w:r w:rsidR="001213F7" w:rsidRPr="004A71EB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1213F7" w:rsidRPr="004A71EB">
        <w:rPr>
          <w:rFonts w:ascii="Times New Roman" w:hAnsi="Times New Roman" w:cs="Times New Roman"/>
          <w:i/>
          <w:sz w:val="24"/>
          <w:szCs w:val="24"/>
        </w:rPr>
        <w:t xml:space="preserve"> Králové</w:t>
      </w:r>
    </w:p>
    <w:p w:rsidR="001213F7" w:rsidRPr="004A71EB" w:rsidRDefault="001213F7" w:rsidP="001213F7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1EB">
        <w:rPr>
          <w:rFonts w:ascii="Times New Roman" w:hAnsi="Times New Roman" w:cs="Times New Roman"/>
          <w:i/>
          <w:sz w:val="24"/>
          <w:szCs w:val="24"/>
        </w:rPr>
        <w:t xml:space="preserve">Studijní a vědecká knihovna v Hradci Králové </w:t>
      </w:r>
    </w:p>
    <w:p w:rsidR="00883564" w:rsidRDefault="00BD12B4" w:rsidP="001213F7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EB">
        <w:rPr>
          <w:i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8047597" wp14:editId="3E200356">
            <wp:simplePos x="0" y="0"/>
            <wp:positionH relativeFrom="margin">
              <wp:posOffset>4971415</wp:posOffset>
            </wp:positionH>
            <wp:positionV relativeFrom="margin">
              <wp:posOffset>6550660</wp:posOffset>
            </wp:positionV>
            <wp:extent cx="851535" cy="1285240"/>
            <wp:effectExtent l="0" t="0" r="5715" b="0"/>
            <wp:wrapSquare wrapText="bothSides"/>
            <wp:docPr id="4" name="Obrázek 4" descr="http://www.muzeumhk.cz/files/partneri/svkhk_log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zeumhk.cz/files/partneri/svkhk_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3F7">
        <w:rPr>
          <w:rFonts w:ascii="Times New Roman" w:hAnsi="Times New Roman" w:cs="Times New Roman"/>
          <w:sz w:val="24"/>
          <w:szCs w:val="24"/>
        </w:rPr>
        <w:t>Základní š</w:t>
      </w:r>
      <w:r w:rsidR="00883564" w:rsidRPr="00F70451">
        <w:rPr>
          <w:rFonts w:ascii="Times New Roman" w:hAnsi="Times New Roman" w:cs="Times New Roman"/>
          <w:sz w:val="24"/>
          <w:szCs w:val="24"/>
        </w:rPr>
        <w:t>koly</w:t>
      </w:r>
      <w:r w:rsidR="0012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64" w:rsidRDefault="00883564" w:rsidP="001213F7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51">
        <w:rPr>
          <w:rFonts w:ascii="Times New Roman" w:hAnsi="Times New Roman" w:cs="Times New Roman"/>
          <w:sz w:val="24"/>
          <w:szCs w:val="24"/>
        </w:rPr>
        <w:t>Knihkupectví</w:t>
      </w:r>
    </w:p>
    <w:p w:rsidR="00546C5B" w:rsidRPr="004A71EB" w:rsidRDefault="00546C5B" w:rsidP="00546C5B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1EB">
        <w:rPr>
          <w:rFonts w:ascii="Times New Roman" w:hAnsi="Times New Roman" w:cs="Times New Roman"/>
          <w:i/>
          <w:sz w:val="24"/>
          <w:szCs w:val="24"/>
        </w:rPr>
        <w:t>Kosmas</w:t>
      </w:r>
    </w:p>
    <w:p w:rsidR="00546C5B" w:rsidRPr="004A71EB" w:rsidRDefault="00546C5B" w:rsidP="00546C5B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71EB">
        <w:rPr>
          <w:rFonts w:ascii="Times New Roman" w:hAnsi="Times New Roman" w:cs="Times New Roman"/>
          <w:i/>
          <w:sz w:val="24"/>
          <w:szCs w:val="24"/>
        </w:rPr>
        <w:t>Neoluxor</w:t>
      </w:r>
      <w:proofErr w:type="spellEnd"/>
    </w:p>
    <w:p w:rsidR="00546C5B" w:rsidRPr="004A71EB" w:rsidRDefault="00546C5B" w:rsidP="00546C5B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1EB">
        <w:rPr>
          <w:rFonts w:ascii="Times New Roman" w:hAnsi="Times New Roman" w:cs="Times New Roman"/>
          <w:i/>
          <w:sz w:val="24"/>
          <w:szCs w:val="24"/>
        </w:rPr>
        <w:t xml:space="preserve">Dobrovský </w:t>
      </w:r>
    </w:p>
    <w:p w:rsidR="00546C5B" w:rsidRPr="004A71EB" w:rsidRDefault="00546C5B" w:rsidP="00546C5B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1EB">
        <w:rPr>
          <w:rFonts w:ascii="Times New Roman" w:hAnsi="Times New Roman" w:cs="Times New Roman"/>
          <w:i/>
          <w:sz w:val="24"/>
          <w:szCs w:val="24"/>
        </w:rPr>
        <w:t>Levné knihy</w:t>
      </w:r>
    </w:p>
    <w:p w:rsidR="00546C5B" w:rsidRPr="004A71EB" w:rsidRDefault="00546C5B" w:rsidP="00546C5B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71EB">
        <w:rPr>
          <w:rFonts w:ascii="Times New Roman" w:hAnsi="Times New Roman" w:cs="Times New Roman"/>
          <w:i/>
          <w:sz w:val="24"/>
          <w:szCs w:val="24"/>
        </w:rPr>
        <w:t>Kanzelsberger</w:t>
      </w:r>
      <w:proofErr w:type="spellEnd"/>
      <w:r w:rsidRPr="004A71EB">
        <w:rPr>
          <w:rFonts w:ascii="Times New Roman" w:hAnsi="Times New Roman" w:cs="Times New Roman"/>
          <w:i/>
          <w:sz w:val="24"/>
          <w:szCs w:val="24"/>
        </w:rPr>
        <w:t xml:space="preserve"> a.s.</w:t>
      </w:r>
    </w:p>
    <w:p w:rsidR="00546C5B" w:rsidRDefault="00546C5B" w:rsidP="00546C5B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46C5B" w:rsidRDefault="00546C5B" w:rsidP="001213F7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Antikvariáty</w:t>
      </w:r>
    </w:p>
    <w:p w:rsidR="00546C5B" w:rsidRPr="004A71EB" w:rsidRDefault="00874571" w:rsidP="00546C5B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1EB">
        <w:rPr>
          <w:rFonts w:ascii="Times New Roman" w:hAnsi="Times New Roman" w:cs="Times New Roman"/>
          <w:i/>
          <w:sz w:val="24"/>
          <w:szCs w:val="24"/>
        </w:rPr>
        <w:t xml:space="preserve">Antikvariát </w:t>
      </w:r>
      <w:r w:rsidR="00546C5B" w:rsidRPr="004A71EB">
        <w:rPr>
          <w:rFonts w:ascii="Times New Roman" w:hAnsi="Times New Roman" w:cs="Times New Roman"/>
          <w:i/>
          <w:sz w:val="24"/>
          <w:szCs w:val="24"/>
        </w:rPr>
        <w:t xml:space="preserve">Na Rynku </w:t>
      </w:r>
    </w:p>
    <w:p w:rsidR="00874571" w:rsidRPr="004A71EB" w:rsidRDefault="00874571" w:rsidP="00546C5B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1EB">
        <w:rPr>
          <w:rFonts w:ascii="Times New Roman" w:hAnsi="Times New Roman" w:cs="Times New Roman"/>
          <w:i/>
          <w:sz w:val="24"/>
          <w:szCs w:val="24"/>
        </w:rPr>
        <w:t xml:space="preserve">Antikvariát 390 </w:t>
      </w:r>
    </w:p>
    <w:p w:rsidR="00874571" w:rsidRPr="004A71EB" w:rsidRDefault="00874571" w:rsidP="00874571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1EB">
        <w:rPr>
          <w:rFonts w:ascii="Times New Roman" w:hAnsi="Times New Roman" w:cs="Times New Roman"/>
          <w:i/>
          <w:sz w:val="24"/>
          <w:szCs w:val="24"/>
        </w:rPr>
        <w:t xml:space="preserve">Antikvariát Koniáš </w:t>
      </w:r>
    </w:p>
    <w:p w:rsidR="00874571" w:rsidRDefault="00874571" w:rsidP="00874571">
      <w:pPr>
        <w:pStyle w:val="Bezmezer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74571" w:rsidRPr="000A4639" w:rsidRDefault="00874571" w:rsidP="00874571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Divadla</w:t>
      </w:r>
      <w:r w:rsidRPr="00874571">
        <w:rPr>
          <w:rFonts w:ascii="Times New Roman" w:hAnsi="Times New Roman" w:cs="Times New Roman"/>
          <w:sz w:val="24"/>
          <w:szCs w:val="24"/>
        </w:rPr>
        <w:t xml:space="preserve"> (</w:t>
      </w:r>
      <w:r w:rsidRPr="004A71EB">
        <w:rPr>
          <w:rFonts w:ascii="Times New Roman" w:hAnsi="Times New Roman" w:cs="Times New Roman"/>
          <w:i/>
          <w:sz w:val="24"/>
          <w:szCs w:val="24"/>
        </w:rPr>
        <w:t xml:space="preserve">Klicperovo divadlo, </w:t>
      </w:r>
      <w:proofErr w:type="spellStart"/>
      <w:r w:rsidRPr="004A71EB">
        <w:rPr>
          <w:rFonts w:ascii="Times New Roman" w:hAnsi="Times New Roman" w:cs="Times New Roman"/>
          <w:i/>
          <w:sz w:val="24"/>
          <w:szCs w:val="24"/>
        </w:rPr>
        <w:t>Adalbertinum</w:t>
      </w:r>
      <w:proofErr w:type="spellEnd"/>
      <w:r w:rsidRPr="004A71EB">
        <w:rPr>
          <w:rFonts w:ascii="Times New Roman" w:hAnsi="Times New Roman" w:cs="Times New Roman"/>
          <w:i/>
          <w:sz w:val="24"/>
          <w:szCs w:val="24"/>
        </w:rPr>
        <w:t>, loutkové Divadlo Drak</w:t>
      </w:r>
      <w:r w:rsidRPr="00874571">
        <w:rPr>
          <w:rFonts w:ascii="Times New Roman" w:hAnsi="Times New Roman" w:cs="Times New Roman"/>
          <w:sz w:val="24"/>
          <w:szCs w:val="24"/>
        </w:rPr>
        <w:t>), kin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256D">
        <w:rPr>
          <w:rFonts w:ascii="Times New Roman" w:hAnsi="Times New Roman" w:cs="Times New Roman"/>
          <w:sz w:val="24"/>
          <w:szCs w:val="24"/>
        </w:rPr>
        <w:t xml:space="preserve"> (</w:t>
      </w:r>
      <w:r w:rsidR="00F4256D" w:rsidRPr="004A71EB">
        <w:rPr>
          <w:rFonts w:ascii="Times New Roman" w:hAnsi="Times New Roman" w:cs="Times New Roman"/>
          <w:i/>
          <w:sz w:val="24"/>
          <w:szCs w:val="24"/>
        </w:rPr>
        <w:t xml:space="preserve">Centrál, </w:t>
      </w:r>
      <w:r w:rsidRPr="004A71EB">
        <w:rPr>
          <w:rFonts w:ascii="Times New Roman" w:hAnsi="Times New Roman" w:cs="Times New Roman"/>
          <w:i/>
          <w:sz w:val="24"/>
          <w:szCs w:val="24"/>
        </w:rPr>
        <w:t xml:space="preserve">multikino </w:t>
      </w:r>
      <w:proofErr w:type="spellStart"/>
      <w:r w:rsidRPr="004A71EB">
        <w:rPr>
          <w:rFonts w:ascii="Times New Roman" w:hAnsi="Times New Roman" w:cs="Times New Roman"/>
          <w:i/>
          <w:sz w:val="24"/>
          <w:szCs w:val="24"/>
        </w:rPr>
        <w:t>Cinestar</w:t>
      </w:r>
      <w:proofErr w:type="spellEnd"/>
    </w:p>
    <w:p w:rsidR="000A4639" w:rsidRDefault="000A4639" w:rsidP="000A4639">
      <w:pPr>
        <w:pStyle w:val="Bezmezer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639" w:rsidRDefault="000A4639" w:rsidP="000A463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56D" w:rsidRDefault="00F4256D" w:rsidP="00955C8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3F" w:rsidRDefault="0079603F" w:rsidP="0079603F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7234" w:rsidRPr="001213F7" w:rsidRDefault="001213F7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by bylo </w:t>
      </w:r>
      <w:r w:rsidRPr="001213F7">
        <w:rPr>
          <w:rFonts w:ascii="Times New Roman" w:hAnsi="Times New Roman" w:cs="Times New Roman"/>
          <w:b/>
          <w:sz w:val="24"/>
          <w:szCs w:val="24"/>
        </w:rPr>
        <w:t xml:space="preserve">potřeba zařídit? </w:t>
      </w:r>
    </w:p>
    <w:p w:rsidR="007F7FAF" w:rsidRDefault="001213F7" w:rsidP="001213F7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Rozhodnout se pro vhodné knihy, které by byly zařazeny do soutěže</w:t>
      </w:r>
      <w:r w:rsidR="000A4639">
        <w:rPr>
          <w:rFonts w:ascii="Times New Roman" w:hAnsi="Times New Roman" w:cs="Times New Roman"/>
          <w:sz w:val="24"/>
          <w:szCs w:val="24"/>
        </w:rPr>
        <w:t>.</w:t>
      </w:r>
    </w:p>
    <w:p w:rsidR="001213F7" w:rsidRDefault="007F7FAF" w:rsidP="001213F7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213F7">
        <w:rPr>
          <w:rFonts w:ascii="Times New Roman" w:hAnsi="Times New Roman" w:cs="Times New Roman"/>
          <w:sz w:val="24"/>
          <w:szCs w:val="24"/>
        </w:rPr>
        <w:t>ybrat úryvky (jména postav, charakteristické rysy,…)</w:t>
      </w:r>
      <w:r w:rsidR="000A4639">
        <w:rPr>
          <w:rFonts w:ascii="Times New Roman" w:hAnsi="Times New Roman" w:cs="Times New Roman"/>
          <w:sz w:val="24"/>
          <w:szCs w:val="24"/>
        </w:rPr>
        <w:t>.</w:t>
      </w:r>
      <w:r w:rsidR="0012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3F" w:rsidRPr="0079603F" w:rsidRDefault="0079603F" w:rsidP="001213F7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Kdyby byly úryvky knih i na billboardech nebo na zastávkách, vyřešit tisk a finance</w:t>
      </w:r>
      <w:r w:rsidR="000A4639">
        <w:rPr>
          <w:rFonts w:ascii="Times New Roman" w:hAnsi="Times New Roman" w:cs="Times New Roman"/>
          <w:sz w:val="24"/>
          <w:szCs w:val="24"/>
        </w:rPr>
        <w:t>.</w:t>
      </w:r>
    </w:p>
    <w:p w:rsidR="002415ED" w:rsidRDefault="002415ED" w:rsidP="001213F7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Zapojit do projektu co nejvíce kulturních institucí</w:t>
      </w:r>
      <w:r w:rsidR="000A4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FAF" w:rsidRDefault="007F7FAF" w:rsidP="007F7FAF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Napsat soupis zapojených institucí</w:t>
      </w:r>
      <w:r w:rsidR="000A4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3F" w:rsidRPr="007F7FAF" w:rsidRDefault="0079603F" w:rsidP="007F7FAF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Vytvořit webovou stránku, kde by byly informace, soupisy možných výher apod. </w:t>
      </w:r>
    </w:p>
    <w:p w:rsidR="00F4256D" w:rsidRDefault="00F4256D" w:rsidP="001213F7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Vytvořit on-line dotazníky (např. i bezplatně na </w:t>
      </w:r>
      <w:hyperlink r:id="rId17" w:history="1">
        <w:r w:rsidRPr="00F4256D">
          <w:rPr>
            <w:rStyle w:val="Hypertextovodkaz"/>
            <w:rFonts w:ascii="Times New Roman" w:hAnsi="Times New Roman" w:cs="Times New Roman"/>
            <w:sz w:val="24"/>
            <w:szCs w:val="24"/>
          </w:rPr>
          <w:t>docs.google.com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A4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F7" w:rsidRDefault="001213F7" w:rsidP="001213F7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Propagovat projekt na internetu</w:t>
      </w:r>
      <w:r w:rsidR="0079603F">
        <w:rPr>
          <w:rFonts w:ascii="Times New Roman" w:hAnsi="Times New Roman" w:cs="Times New Roman"/>
          <w:sz w:val="24"/>
          <w:szCs w:val="24"/>
        </w:rPr>
        <w:t>, webových stránkách oslovených institucí</w:t>
      </w:r>
      <w:r w:rsidR="000A4639">
        <w:rPr>
          <w:rFonts w:ascii="Times New Roman" w:hAnsi="Times New Roman" w:cs="Times New Roman"/>
          <w:sz w:val="24"/>
          <w:szCs w:val="24"/>
        </w:rPr>
        <w:t>.</w:t>
      </w:r>
      <w:r w:rsidR="00796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F7" w:rsidRDefault="001213F7" w:rsidP="001213F7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Dohodnout slevy na </w:t>
      </w:r>
      <w:r w:rsidR="002415ED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knihy</w:t>
      </w:r>
      <w:r w:rsidR="000A4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F7" w:rsidRDefault="002415ED" w:rsidP="002415ED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Zakoupit výhry</w:t>
      </w:r>
      <w:r w:rsidR="000A4639">
        <w:rPr>
          <w:rFonts w:ascii="Times New Roman" w:hAnsi="Times New Roman" w:cs="Times New Roman"/>
          <w:sz w:val="24"/>
          <w:szCs w:val="24"/>
        </w:rPr>
        <w:t>.</w:t>
      </w:r>
    </w:p>
    <w:p w:rsidR="0079603F" w:rsidRPr="000A4639" w:rsidRDefault="002415ED" w:rsidP="000A4639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Získat upomínkové předměty</w:t>
      </w:r>
      <w:r w:rsidR="000A4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03F" w:rsidRPr="000A4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5ED" w:rsidRDefault="002415ED" w:rsidP="002415ED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jednoduchý program na vyhodnocování výsledků</w:t>
      </w:r>
      <w:r w:rsidR="000A4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3F" w:rsidRDefault="0079603F" w:rsidP="002415ED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Stanovit jak často by se soutěž vyhodnocovala a jak by probíhalo předávání cen</w:t>
      </w:r>
      <w:r w:rsidR="000A4639">
        <w:rPr>
          <w:rFonts w:ascii="Times New Roman" w:hAnsi="Times New Roman" w:cs="Times New Roman"/>
          <w:sz w:val="24"/>
          <w:szCs w:val="24"/>
        </w:rPr>
        <w:t>.</w:t>
      </w:r>
    </w:p>
    <w:p w:rsidR="0079603F" w:rsidRPr="002415ED" w:rsidRDefault="0079603F" w:rsidP="0079603F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13F7" w:rsidRPr="00F70451" w:rsidRDefault="001213F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13F7" w:rsidRPr="00F70451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25" w:rsidRDefault="00932025" w:rsidP="00AE0A9B">
      <w:pPr>
        <w:spacing w:after="0" w:line="240" w:lineRule="auto"/>
      </w:pPr>
      <w:r>
        <w:separator/>
      </w:r>
    </w:p>
  </w:endnote>
  <w:endnote w:type="continuationSeparator" w:id="0">
    <w:p w:rsidR="00932025" w:rsidRDefault="00932025" w:rsidP="00AE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25" w:rsidRDefault="00932025" w:rsidP="00AE0A9B">
      <w:pPr>
        <w:spacing w:after="0" w:line="240" w:lineRule="auto"/>
      </w:pPr>
      <w:r>
        <w:separator/>
      </w:r>
    </w:p>
  </w:footnote>
  <w:footnote w:type="continuationSeparator" w:id="0">
    <w:p w:rsidR="00932025" w:rsidRDefault="00932025" w:rsidP="00AE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9B" w:rsidRPr="00E555AF" w:rsidRDefault="00AE0A9B">
    <w:pPr>
      <w:pStyle w:val="Zhlav"/>
      <w:rPr>
        <w:rFonts w:ascii="Times New Roman" w:hAnsi="Times New Roman" w:cs="Times New Roman"/>
      </w:rPr>
    </w:pPr>
    <w:r w:rsidRPr="00E555AF">
      <w:rPr>
        <w:rFonts w:ascii="Times New Roman" w:hAnsi="Times New Roman" w:cs="Times New Roman"/>
      </w:rPr>
      <w:t>Návrh projektu na podporu čtenářství</w:t>
    </w:r>
    <w:r w:rsidR="00E555AF">
      <w:rPr>
        <w:rFonts w:ascii="Times New Roman" w:hAnsi="Times New Roman" w:cs="Times New Roman"/>
      </w:rPr>
      <w:t xml:space="preserve"> – autorka </w:t>
    </w:r>
    <w:r w:rsidR="00252216">
      <w:rPr>
        <w:rFonts w:ascii="Times New Roman" w:hAnsi="Times New Roman" w:cs="Times New Roman"/>
      </w:rPr>
      <w:t>Markéta</w:t>
    </w:r>
    <w:r w:rsidR="00E555AF">
      <w:rPr>
        <w:rFonts w:ascii="Times New Roman" w:hAnsi="Times New Roman" w:cs="Times New Roman"/>
      </w:rPr>
      <w:t xml:space="preserve"> Tůmová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D68"/>
    <w:multiLevelType w:val="hybridMultilevel"/>
    <w:tmpl w:val="C5E6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712A0"/>
    <w:multiLevelType w:val="hybridMultilevel"/>
    <w:tmpl w:val="70422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D1"/>
    <w:rsid w:val="000A4639"/>
    <w:rsid w:val="000A5DB9"/>
    <w:rsid w:val="00100413"/>
    <w:rsid w:val="00106522"/>
    <w:rsid w:val="001213F7"/>
    <w:rsid w:val="00171E12"/>
    <w:rsid w:val="00176DE1"/>
    <w:rsid w:val="0020385D"/>
    <w:rsid w:val="002415ED"/>
    <w:rsid w:val="00252216"/>
    <w:rsid w:val="002B2368"/>
    <w:rsid w:val="002E663D"/>
    <w:rsid w:val="0033195C"/>
    <w:rsid w:val="00374E7A"/>
    <w:rsid w:val="00463479"/>
    <w:rsid w:val="004A23D9"/>
    <w:rsid w:val="004A71EB"/>
    <w:rsid w:val="004F1604"/>
    <w:rsid w:val="00546C5B"/>
    <w:rsid w:val="00582883"/>
    <w:rsid w:val="005B4D1E"/>
    <w:rsid w:val="00650F19"/>
    <w:rsid w:val="00696748"/>
    <w:rsid w:val="00704504"/>
    <w:rsid w:val="0079603F"/>
    <w:rsid w:val="007A0D36"/>
    <w:rsid w:val="007D03D1"/>
    <w:rsid w:val="007F7FAF"/>
    <w:rsid w:val="00874571"/>
    <w:rsid w:val="00883564"/>
    <w:rsid w:val="008A4B1B"/>
    <w:rsid w:val="008C7234"/>
    <w:rsid w:val="008E73AB"/>
    <w:rsid w:val="008F0B6E"/>
    <w:rsid w:val="00932025"/>
    <w:rsid w:val="00950D3F"/>
    <w:rsid w:val="00955C88"/>
    <w:rsid w:val="009A4616"/>
    <w:rsid w:val="009C699E"/>
    <w:rsid w:val="009E32A8"/>
    <w:rsid w:val="00A02C37"/>
    <w:rsid w:val="00AB4FDA"/>
    <w:rsid w:val="00AC7E18"/>
    <w:rsid w:val="00AE0A9B"/>
    <w:rsid w:val="00BD12B4"/>
    <w:rsid w:val="00BD34B1"/>
    <w:rsid w:val="00CC1E0E"/>
    <w:rsid w:val="00D10715"/>
    <w:rsid w:val="00DD525B"/>
    <w:rsid w:val="00E53662"/>
    <w:rsid w:val="00E555AF"/>
    <w:rsid w:val="00EC0C6C"/>
    <w:rsid w:val="00EC2379"/>
    <w:rsid w:val="00F4256D"/>
    <w:rsid w:val="00F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045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5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C5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256D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A9B"/>
  </w:style>
  <w:style w:type="paragraph" w:styleId="Zpat">
    <w:name w:val="footer"/>
    <w:basedOn w:val="Normln"/>
    <w:link w:val="ZpatChar"/>
    <w:uiPriority w:val="99"/>
    <w:unhideWhenUsed/>
    <w:rsid w:val="00AE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045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5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C5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256D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A9B"/>
  </w:style>
  <w:style w:type="paragraph" w:styleId="Zpat">
    <w:name w:val="footer"/>
    <w:basedOn w:val="Normln"/>
    <w:link w:val="ZpatChar"/>
    <w:uiPriority w:val="99"/>
    <w:unhideWhenUsed/>
    <w:rsid w:val="00AE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ihovnahk.c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docs.google.com/forms/d/1Fm5OOrbOakD1jhCrND7JSU3uE1UEMYJj9nzQ7FU_mh4/ed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gritymc.com/blog/wp-content/uploads/2012/11/5ws2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vkhk.cz/Uvodni-stranka.aspx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B364-1E33-40B2-9012-0C8D286B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notebook</cp:lastModifiedBy>
  <cp:revision>2</cp:revision>
  <dcterms:created xsi:type="dcterms:W3CDTF">2014-06-15T21:21:00Z</dcterms:created>
  <dcterms:modified xsi:type="dcterms:W3CDTF">2014-06-15T21:21:00Z</dcterms:modified>
</cp:coreProperties>
</file>